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CFA6C" w14:textId="77777777" w:rsidR="006126C1" w:rsidRDefault="006126C1" w:rsidP="006126C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Pr="0088284D">
        <w:rPr>
          <w:rFonts w:ascii="Times New Roman" w:hAnsi="Times New Roman" w:cs="Times New Roman"/>
          <w:sz w:val="24"/>
          <w:szCs w:val="24"/>
        </w:rPr>
        <w:t xml:space="preserve">TÜBİTAK Proje Duyurusu </w:t>
      </w:r>
      <w:proofErr w:type="spellStart"/>
      <w:r w:rsidRPr="0088284D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88284D">
        <w:rPr>
          <w:rFonts w:ascii="Times New Roman" w:hAnsi="Times New Roman" w:cs="Times New Roman"/>
          <w:sz w:val="24"/>
          <w:szCs w:val="24"/>
        </w:rPr>
        <w:t>.</w:t>
      </w:r>
    </w:p>
    <w:p w14:paraId="7E1FD899" w14:textId="77777777" w:rsidR="006126C1" w:rsidRDefault="006126C1" w:rsidP="006126C1">
      <w:pPr>
        <w:rPr>
          <w:rFonts w:ascii="Times New Roman" w:hAnsi="Times New Roman" w:cs="Times New Roman"/>
          <w:b/>
          <w:sz w:val="24"/>
          <w:szCs w:val="24"/>
        </w:rPr>
      </w:pPr>
    </w:p>
    <w:p w14:paraId="26C55DD8" w14:textId="77777777" w:rsidR="00C71561" w:rsidRDefault="006126C1" w:rsidP="00C71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TÜM ÜNİVERSİTELERE</w:t>
      </w:r>
    </w:p>
    <w:p w14:paraId="7CADEF79" w14:textId="77777777" w:rsidR="00A43CFF" w:rsidRPr="00A43CFF" w:rsidRDefault="00A43CFF" w:rsidP="00C715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8E427" w14:textId="27AB590F" w:rsidR="006126C1" w:rsidRDefault="00C71561" w:rsidP="006126C1">
      <w:pPr>
        <w:tabs>
          <w:tab w:val="left" w:pos="98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6C1" w:rsidRPr="00DC52A2">
        <w:rPr>
          <w:rFonts w:ascii="Times New Roman" w:hAnsi="Times New Roman" w:cs="Times New Roman"/>
          <w:sz w:val="24"/>
          <w:szCs w:val="24"/>
        </w:rPr>
        <w:t xml:space="preserve">Yürütücülüğünü </w:t>
      </w:r>
      <w:r w:rsidR="002C63E6" w:rsidRPr="00DC52A2">
        <w:rPr>
          <w:rFonts w:ascii="Times New Roman" w:hAnsi="Times New Roman" w:cs="Times New Roman"/>
          <w:sz w:val="24"/>
          <w:szCs w:val="24"/>
        </w:rPr>
        <w:t>Mühendislik ve Doğa Bilimleri Fakültesi Jeoloji Mühendisliği Bölümü Öğretim Üyesi ve Üniversitemiz Lisansüstü Eğitim Enstitüsü Müdürü Doç. Dr. Serhat Dağ</w:t>
      </w:r>
      <w:r w:rsidR="00A9365C" w:rsidRPr="00DC52A2">
        <w:rPr>
          <w:rFonts w:ascii="Times New Roman" w:hAnsi="Times New Roman" w:cs="Times New Roman"/>
          <w:sz w:val="24"/>
          <w:szCs w:val="24"/>
        </w:rPr>
        <w:t>’</w:t>
      </w:r>
      <w:r w:rsidR="002C63E6" w:rsidRPr="00DC52A2">
        <w:rPr>
          <w:rFonts w:ascii="Times New Roman" w:hAnsi="Times New Roman" w:cs="Times New Roman"/>
          <w:sz w:val="24"/>
          <w:szCs w:val="24"/>
        </w:rPr>
        <w:t>ı</w:t>
      </w:r>
      <w:r w:rsidR="00A9365C" w:rsidRPr="00DC52A2">
        <w:rPr>
          <w:rFonts w:ascii="Times New Roman" w:hAnsi="Times New Roman" w:cs="Times New Roman"/>
          <w:sz w:val="24"/>
          <w:szCs w:val="24"/>
        </w:rPr>
        <w:t>n yaptığı ve TÜBİTAK Bilim İnsanı Destek Programları Başkanlığı (BİDEB) 2237-</w:t>
      </w:r>
      <w:r w:rsidR="002C63E6" w:rsidRPr="00DC52A2">
        <w:rPr>
          <w:rFonts w:ascii="Times New Roman" w:hAnsi="Times New Roman" w:cs="Times New Roman"/>
          <w:sz w:val="24"/>
          <w:szCs w:val="24"/>
        </w:rPr>
        <w:t>A</w:t>
      </w:r>
      <w:r w:rsidR="00A9365C" w:rsidRPr="00DC52A2">
        <w:rPr>
          <w:rFonts w:ascii="Times New Roman" w:hAnsi="Times New Roman" w:cs="Times New Roman"/>
          <w:sz w:val="24"/>
          <w:szCs w:val="24"/>
        </w:rPr>
        <w:t xml:space="preserve"> Proje Eğitimi Etkinliklerini Destekleme Programı kapsamında desteklenen “</w:t>
      </w:r>
      <w:r w:rsidR="002C63E6" w:rsidRPr="00DC52A2">
        <w:rPr>
          <w:rFonts w:ascii="Times New Roman" w:hAnsi="Times New Roman" w:cs="Times New Roman"/>
          <w:sz w:val="24"/>
          <w:szCs w:val="24"/>
        </w:rPr>
        <w:t>Akademik Düzeyde Bilimsel Makale Yazma Süreçleri Eğitimi</w:t>
      </w:r>
      <w:r w:rsidR="00A9365C" w:rsidRPr="00DC52A2">
        <w:rPr>
          <w:rFonts w:ascii="Times New Roman" w:hAnsi="Times New Roman" w:cs="Times New Roman"/>
          <w:sz w:val="24"/>
          <w:szCs w:val="24"/>
        </w:rPr>
        <w:t>” isimli</w:t>
      </w:r>
      <w:r w:rsidR="00A9365C">
        <w:rPr>
          <w:rFonts w:ascii="Times New Roman" w:hAnsi="Times New Roman" w:cs="Times New Roman"/>
          <w:sz w:val="24"/>
          <w:szCs w:val="24"/>
        </w:rPr>
        <w:t xml:space="preserve"> eğitim etkinliği</w:t>
      </w:r>
      <w:r w:rsidR="00A9365C" w:rsidRPr="00A9365C">
        <w:rPr>
          <w:rFonts w:ascii="Times New Roman" w:hAnsi="Times New Roman" w:cs="Times New Roman"/>
          <w:sz w:val="24"/>
          <w:szCs w:val="24"/>
        </w:rPr>
        <w:t xml:space="preserve"> </w:t>
      </w:r>
      <w:r w:rsidR="002C63E6">
        <w:rPr>
          <w:rFonts w:ascii="Times New Roman" w:hAnsi="Times New Roman" w:cs="Times New Roman"/>
          <w:sz w:val="24"/>
          <w:szCs w:val="24"/>
        </w:rPr>
        <w:t>30 Ekim – 01 Kasım</w:t>
      </w:r>
      <w:r w:rsidR="00A9365C">
        <w:rPr>
          <w:rFonts w:ascii="Times New Roman" w:hAnsi="Times New Roman" w:cs="Times New Roman"/>
          <w:sz w:val="24"/>
          <w:szCs w:val="24"/>
        </w:rPr>
        <w:t xml:space="preserve"> 2024 ta</w:t>
      </w:r>
      <w:r w:rsidR="00A9365C" w:rsidRPr="00A9365C">
        <w:rPr>
          <w:rFonts w:ascii="Times New Roman" w:hAnsi="Times New Roman" w:cs="Times New Roman"/>
          <w:sz w:val="24"/>
          <w:szCs w:val="24"/>
        </w:rPr>
        <w:t xml:space="preserve">rihleri arasında </w:t>
      </w:r>
      <w:r w:rsidR="00A9365C">
        <w:rPr>
          <w:rFonts w:ascii="Times New Roman" w:hAnsi="Times New Roman" w:cs="Times New Roman"/>
          <w:sz w:val="24"/>
          <w:szCs w:val="24"/>
        </w:rPr>
        <w:t>Gümüşhane Ü</w:t>
      </w:r>
      <w:r w:rsidR="00A9365C" w:rsidRPr="00A9365C">
        <w:rPr>
          <w:rFonts w:ascii="Times New Roman" w:hAnsi="Times New Roman" w:cs="Times New Roman"/>
          <w:sz w:val="24"/>
          <w:szCs w:val="24"/>
        </w:rPr>
        <w:t>niversitesi K</w:t>
      </w:r>
      <w:r w:rsidR="00A9365C">
        <w:rPr>
          <w:rFonts w:ascii="Times New Roman" w:hAnsi="Times New Roman" w:cs="Times New Roman"/>
          <w:sz w:val="24"/>
          <w:szCs w:val="24"/>
        </w:rPr>
        <w:t xml:space="preserve">ongre ve Kültür Merkezi içerisindeki eğitim salonlarında </w:t>
      </w:r>
      <w:r w:rsidR="00A9365C" w:rsidRPr="00A9365C">
        <w:rPr>
          <w:rFonts w:ascii="Times New Roman" w:hAnsi="Times New Roman" w:cs="Times New Roman"/>
          <w:sz w:val="24"/>
          <w:szCs w:val="24"/>
        </w:rPr>
        <w:t>gerçekleştirilecektir.</w:t>
      </w:r>
      <w:r w:rsidR="00A352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574ED" w14:textId="643CE5A1" w:rsidR="00A9365C" w:rsidRDefault="006126C1" w:rsidP="006126C1">
      <w:pPr>
        <w:tabs>
          <w:tab w:val="left" w:pos="98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7365">
        <w:rPr>
          <w:rFonts w:ascii="Times New Roman" w:hAnsi="Times New Roman" w:cs="Times New Roman"/>
          <w:sz w:val="24"/>
          <w:szCs w:val="24"/>
        </w:rPr>
        <w:t>Eğitim etkinliği başvuru</w:t>
      </w:r>
      <w:r w:rsidR="00A352EA">
        <w:rPr>
          <w:rFonts w:ascii="Times New Roman" w:hAnsi="Times New Roman" w:cs="Times New Roman"/>
          <w:sz w:val="24"/>
          <w:szCs w:val="24"/>
        </w:rPr>
        <w:t>ları</w:t>
      </w:r>
      <w:r w:rsidR="00C77365">
        <w:rPr>
          <w:rFonts w:ascii="Times New Roman" w:hAnsi="Times New Roman" w:cs="Times New Roman"/>
          <w:sz w:val="24"/>
          <w:szCs w:val="24"/>
        </w:rPr>
        <w:t xml:space="preserve"> başlamış olup </w:t>
      </w:r>
      <w:r w:rsidR="00A352EA">
        <w:rPr>
          <w:rFonts w:ascii="Times New Roman" w:hAnsi="Times New Roman" w:cs="Times New Roman"/>
          <w:sz w:val="24"/>
          <w:szCs w:val="24"/>
        </w:rPr>
        <w:t xml:space="preserve">etkinlik programına ilişkin detaylı bilgiler </w:t>
      </w:r>
      <w:r w:rsidR="002C63E6" w:rsidRPr="002C63E6">
        <w:rPr>
          <w:rFonts w:ascii="Times New Roman" w:hAnsi="Times New Roman" w:cs="Times New Roman"/>
          <w:sz w:val="24"/>
          <w:szCs w:val="24"/>
        </w:rPr>
        <w:t>https://akademienstitu.gumushane.edu.tr/</w:t>
      </w:r>
      <w:r w:rsidR="002C63E6">
        <w:t xml:space="preserve"> </w:t>
      </w:r>
      <w:r w:rsidR="00A352EA">
        <w:rPr>
          <w:rFonts w:ascii="Times New Roman" w:hAnsi="Times New Roman" w:cs="Times New Roman"/>
          <w:sz w:val="24"/>
          <w:szCs w:val="24"/>
        </w:rPr>
        <w:t xml:space="preserve">internet adresi üzerinden erişime açılmıştır. </w:t>
      </w:r>
      <w:r>
        <w:rPr>
          <w:rFonts w:ascii="Times New Roman" w:hAnsi="Times New Roman" w:cs="Times New Roman"/>
          <w:sz w:val="24"/>
          <w:szCs w:val="24"/>
        </w:rPr>
        <w:t>Etkinliğe</w:t>
      </w:r>
      <w:r w:rsidRPr="0061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katılım ücretsiz olup başvurusu kabul edilen</w:t>
      </w:r>
      <w:r w:rsidRPr="006126C1">
        <w:rPr>
          <w:rFonts w:ascii="Times New Roman" w:hAnsi="Times New Roman" w:cs="Times New Roman"/>
          <w:sz w:val="24"/>
          <w:szCs w:val="24"/>
        </w:rPr>
        <w:t xml:space="preserve"> katılımcıların yol, konaklama ve iaşe giderleri </w:t>
      </w:r>
      <w:r>
        <w:rPr>
          <w:rFonts w:ascii="Times New Roman" w:hAnsi="Times New Roman" w:cs="Times New Roman"/>
          <w:sz w:val="24"/>
          <w:szCs w:val="24"/>
        </w:rPr>
        <w:t xml:space="preserve">etkinlik süresince proje </w:t>
      </w:r>
      <w:r w:rsidRPr="006126C1">
        <w:rPr>
          <w:rFonts w:ascii="Times New Roman" w:hAnsi="Times New Roman" w:cs="Times New Roman"/>
          <w:sz w:val="24"/>
          <w:szCs w:val="24"/>
        </w:rPr>
        <w:t>kapsamında karşılanacaktır.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2EA">
        <w:rPr>
          <w:rFonts w:ascii="Times New Roman" w:hAnsi="Times New Roman" w:cs="Times New Roman"/>
          <w:sz w:val="24"/>
          <w:szCs w:val="24"/>
        </w:rPr>
        <w:t>Etkinli</w:t>
      </w:r>
      <w:r w:rsidR="003901A8">
        <w:rPr>
          <w:rFonts w:ascii="Times New Roman" w:hAnsi="Times New Roman" w:cs="Times New Roman"/>
          <w:sz w:val="24"/>
          <w:szCs w:val="24"/>
        </w:rPr>
        <w:t>ğin</w:t>
      </w:r>
      <w:r w:rsidR="00A352EA">
        <w:rPr>
          <w:rFonts w:ascii="Times New Roman" w:hAnsi="Times New Roman" w:cs="Times New Roman"/>
          <w:sz w:val="24"/>
          <w:szCs w:val="24"/>
        </w:rPr>
        <w:t xml:space="preserve"> Üniversite</w:t>
      </w:r>
      <w:r>
        <w:rPr>
          <w:rFonts w:ascii="Times New Roman" w:hAnsi="Times New Roman" w:cs="Times New Roman"/>
          <w:sz w:val="24"/>
          <w:szCs w:val="24"/>
        </w:rPr>
        <w:t>niz</w:t>
      </w:r>
      <w:r w:rsidR="00A352EA">
        <w:rPr>
          <w:rFonts w:ascii="Times New Roman" w:hAnsi="Times New Roman" w:cs="Times New Roman"/>
          <w:sz w:val="24"/>
          <w:szCs w:val="24"/>
        </w:rPr>
        <w:t xml:space="preserve"> </w:t>
      </w:r>
      <w:r w:rsidR="002C63E6">
        <w:rPr>
          <w:rFonts w:ascii="Times New Roman" w:hAnsi="Times New Roman" w:cs="Times New Roman"/>
          <w:sz w:val="24"/>
          <w:szCs w:val="24"/>
        </w:rPr>
        <w:t>lisansüstü öğrencilerine</w:t>
      </w:r>
      <w:r w:rsidR="00A352EA">
        <w:rPr>
          <w:rFonts w:ascii="Times New Roman" w:hAnsi="Times New Roman" w:cs="Times New Roman"/>
          <w:sz w:val="24"/>
          <w:szCs w:val="24"/>
        </w:rPr>
        <w:t xml:space="preserve"> duyurulması hususunda;</w:t>
      </w:r>
    </w:p>
    <w:p w14:paraId="6DC369E2" w14:textId="77777777" w:rsidR="00A352EA" w:rsidRDefault="00A352EA" w:rsidP="00A9365C">
      <w:pPr>
        <w:tabs>
          <w:tab w:val="left" w:pos="98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ve bilgilerinizi arz ederim. </w:t>
      </w:r>
    </w:p>
    <w:p w14:paraId="7CC1EF5F" w14:textId="77777777" w:rsidR="0088284D" w:rsidRDefault="0088284D" w:rsidP="00A9365C">
      <w:pPr>
        <w:tabs>
          <w:tab w:val="left" w:pos="98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8FB7C" w14:textId="77777777" w:rsidR="0088284D" w:rsidRDefault="0088284D" w:rsidP="00A9365C">
      <w:pPr>
        <w:tabs>
          <w:tab w:val="left" w:pos="98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49425" w14:textId="77777777" w:rsidR="0088284D" w:rsidRDefault="0088284D" w:rsidP="00A9365C">
      <w:pPr>
        <w:tabs>
          <w:tab w:val="left" w:pos="98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2FF3" w14:textId="77777777" w:rsidR="0088284D" w:rsidRDefault="0088284D" w:rsidP="00A9365C">
      <w:pPr>
        <w:tabs>
          <w:tab w:val="left" w:pos="98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Afiş</w:t>
      </w:r>
    </w:p>
    <w:p w14:paraId="79405551" w14:textId="77777777" w:rsidR="00A9365C" w:rsidRPr="00A9365C" w:rsidRDefault="00A9365C" w:rsidP="00A9365C">
      <w:pPr>
        <w:tabs>
          <w:tab w:val="left" w:pos="98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65C" w:rsidRPr="00A9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61"/>
    <w:rsid w:val="002277C5"/>
    <w:rsid w:val="002C63E6"/>
    <w:rsid w:val="0033654F"/>
    <w:rsid w:val="003901A8"/>
    <w:rsid w:val="003A2A26"/>
    <w:rsid w:val="003C7E27"/>
    <w:rsid w:val="004220AC"/>
    <w:rsid w:val="006126C1"/>
    <w:rsid w:val="006A1985"/>
    <w:rsid w:val="007D1D35"/>
    <w:rsid w:val="0088284D"/>
    <w:rsid w:val="00917E4A"/>
    <w:rsid w:val="009D7F1D"/>
    <w:rsid w:val="00A352EA"/>
    <w:rsid w:val="00A43CFF"/>
    <w:rsid w:val="00A9365C"/>
    <w:rsid w:val="00B14A26"/>
    <w:rsid w:val="00C71561"/>
    <w:rsid w:val="00C77365"/>
    <w:rsid w:val="00DC52A2"/>
    <w:rsid w:val="00DF6081"/>
    <w:rsid w:val="00E76962"/>
    <w:rsid w:val="00F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2C34"/>
  <w15:chartTrackingRefBased/>
  <w15:docId w15:val="{4BB9938D-1E1A-4C1C-8387-50D5D993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36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A1985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36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2024-07-26T07:31:00Z</cp:lastPrinted>
  <dcterms:created xsi:type="dcterms:W3CDTF">2024-07-30T11:39:00Z</dcterms:created>
  <dcterms:modified xsi:type="dcterms:W3CDTF">2024-07-30T11:39:00Z</dcterms:modified>
</cp:coreProperties>
</file>